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4B6125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1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4B612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B612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B6125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4B6125">
        <w:rPr>
          <w:sz w:val="28"/>
          <w:szCs w:val="28"/>
        </w:rPr>
        <w:t>37-о</w:t>
      </w:r>
    </w:p>
    <w:p w:rsidR="00461F43" w:rsidRPr="007F2A0B" w:rsidRDefault="00461F43" w:rsidP="004B612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B612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02D77" w:rsidRDefault="00D02D77" w:rsidP="004B612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2D77" w:rsidRPr="00266ACF" w:rsidRDefault="00D02D77" w:rsidP="004B612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Глинки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23а, пом. 27, 32</w:t>
      </w:r>
    </w:p>
    <w:p w:rsidR="009F2687" w:rsidRPr="007F2A0B" w:rsidRDefault="009F2687" w:rsidP="004B6125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B6125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B612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B612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B612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4B6125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BC7116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BC7116">
        <w:rPr>
          <w:rFonts w:cs="Times New Roman"/>
          <w:sz w:val="28"/>
          <w:szCs w:val="28"/>
        </w:rPr>
        <w:t>203</w:t>
      </w:r>
      <w:r w:rsidR="005B5F97">
        <w:rPr>
          <w:rFonts w:cs="Times New Roman"/>
          <w:sz w:val="28"/>
          <w:szCs w:val="28"/>
        </w:rPr>
        <w:t xml:space="preserve"> «</w:t>
      </w:r>
      <w:r w:rsidR="00D02D77">
        <w:rPr>
          <w:rFonts w:cs="Times New Roman"/>
          <w:sz w:val="28"/>
          <w:szCs w:val="28"/>
        </w:rPr>
        <w:t xml:space="preserve">О </w:t>
      </w:r>
      <w:r w:rsidR="00D02D77" w:rsidRPr="00642F91">
        <w:rPr>
          <w:rFonts w:cs="Times New Roman"/>
          <w:sz w:val="28"/>
          <w:szCs w:val="28"/>
        </w:rPr>
        <w:t>приват</w:t>
      </w:r>
      <w:r w:rsidR="00D02D77">
        <w:rPr>
          <w:rFonts w:cs="Times New Roman"/>
          <w:sz w:val="28"/>
          <w:szCs w:val="28"/>
        </w:rPr>
        <w:t xml:space="preserve">изации нежилых помещений </w:t>
      </w:r>
      <w:r w:rsidR="00D02D77" w:rsidRPr="00642F91">
        <w:rPr>
          <w:rFonts w:cs="Times New Roman"/>
          <w:sz w:val="28"/>
          <w:szCs w:val="28"/>
        </w:rPr>
        <w:t xml:space="preserve">по ул. </w:t>
      </w:r>
      <w:r w:rsidR="00D02D77">
        <w:rPr>
          <w:rFonts w:cs="Times New Roman"/>
          <w:sz w:val="28"/>
          <w:szCs w:val="28"/>
        </w:rPr>
        <w:t>Глинки</w:t>
      </w:r>
      <w:r w:rsidR="00D02D77" w:rsidRPr="00642F91">
        <w:rPr>
          <w:rFonts w:cs="Times New Roman"/>
          <w:sz w:val="28"/>
          <w:szCs w:val="28"/>
        </w:rPr>
        <w:t xml:space="preserve">, </w:t>
      </w:r>
      <w:r w:rsidR="00D02D77">
        <w:rPr>
          <w:rFonts w:cs="Times New Roman"/>
          <w:sz w:val="28"/>
          <w:szCs w:val="28"/>
        </w:rPr>
        <w:t>д. 23а, пом. 27, 32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835AD3" w:rsidRDefault="00835AD3" w:rsidP="004B6125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4B6125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02D77" w:rsidRPr="00291393" w:rsidRDefault="00D02D77" w:rsidP="004B6125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Нежилое помещение № 27 по ул. Глинки, д. 23а общей площадью 57,3 кв. м расположено на первом этаже двухэтажного кирпичного жилого дома 1955 года постройки. Отдельный вход имеется.</w:t>
      </w:r>
    </w:p>
    <w:p w:rsidR="00D02D77" w:rsidRPr="00291393" w:rsidRDefault="00D02D77" w:rsidP="004B6125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Нежилое помещение № 32 по ул. Глинки, д. 23а общей площадью 17,7 кв. м. расположено на первом этаже двухэтажного кирпичного жилого дома 1955 года постройки. Отдельный вход отсутствует. Доступ осуществляется через помещение первого этажа № 27.</w:t>
      </w:r>
    </w:p>
    <w:p w:rsidR="005B5F97" w:rsidRPr="007F2A0B" w:rsidRDefault="005B5F97" w:rsidP="004B612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4B612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4B612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4B6125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B612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77720">
        <w:rPr>
          <w:rFonts w:cs="Times New Roman"/>
          <w:sz w:val="28"/>
          <w:szCs w:val="28"/>
        </w:rPr>
        <w:t>5</w:t>
      </w:r>
      <w:bookmarkStart w:id="0" w:name="_GoBack"/>
      <w:bookmarkEnd w:id="0"/>
      <w:r w:rsidR="004B6125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B6125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B612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B6125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B612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D02D77" w:rsidP="004B612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>1 411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один миллион четыреста одиннадцать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4B612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70 550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семьдесят тысяч пятьсот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4B6125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B612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B61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282 200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двести восемьдесят две тысячи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4B61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B6125">
        <w:rPr>
          <w:rFonts w:ascii="Times New Roman" w:hAnsi="Times New Roman" w:cs="Times New Roman"/>
          <w:b w:val="0"/>
          <w:sz w:val="28"/>
          <w:szCs w:val="28"/>
        </w:rPr>
        <w:t>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B6125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Глинки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23а</w:t>
      </w:r>
      <w:r w:rsidR="005D7C9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 xml:space="preserve">пом. </w:t>
      </w:r>
      <w:r w:rsidR="00D02D77">
        <w:rPr>
          <w:rFonts w:ascii="Times New Roman" w:hAnsi="Times New Roman" w:cs="Times New Roman"/>
          <w:b w:val="0"/>
          <w:sz w:val="28"/>
          <w:szCs w:val="28"/>
        </w:rPr>
        <w:t>27, 32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4B61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B612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B612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B6125">
        <w:rPr>
          <w:rFonts w:cs="Times New Roman"/>
          <w:bCs/>
          <w:sz w:val="28"/>
          <w:szCs w:val="28"/>
        </w:rPr>
        <w:t>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B6125">
        <w:rPr>
          <w:rFonts w:cs="Times New Roman"/>
          <w:bCs/>
          <w:sz w:val="28"/>
          <w:szCs w:val="28"/>
        </w:rPr>
        <w:t xml:space="preserve">28 апреля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B6125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B612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4B612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B6125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B6125">
        <w:rPr>
          <w:rFonts w:cs="Times New Roman"/>
          <w:bCs/>
          <w:sz w:val="28"/>
          <w:szCs w:val="28"/>
        </w:rPr>
        <w:t>3 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4B612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B6125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4B6125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B6125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B612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4B612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Ознакомление с технической документацией объект</w:t>
      </w:r>
      <w:r w:rsidR="00D02D77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D02D77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B6125">
        <w:rPr>
          <w:rFonts w:cs="Times New Roman"/>
          <w:bCs/>
          <w:sz w:val="28"/>
          <w:szCs w:val="28"/>
        </w:rPr>
        <w:t>3 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4B6125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4B6125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896FBE" w:rsidRDefault="00896FBE" w:rsidP="004B612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B6125" w:rsidRDefault="004B6125" w:rsidP="004B612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B6125" w:rsidRPr="007F2A0B" w:rsidRDefault="004B6125" w:rsidP="004B612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4B6125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B6125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B612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B6125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B612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B612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D02D77" w:rsidRPr="00D02D77" w:rsidRDefault="00D02D77" w:rsidP="004B6125">
      <w:pPr>
        <w:suppressAutoHyphens/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2D77">
        <w:rPr>
          <w:rFonts w:cs="Times New Roman"/>
          <w:sz w:val="28"/>
          <w:szCs w:val="28"/>
        </w:rPr>
        <w:t>Торги, назначенные на</w:t>
      </w:r>
      <w:r>
        <w:rPr>
          <w:rFonts w:cs="Times New Roman"/>
          <w:sz w:val="28"/>
          <w:szCs w:val="28"/>
        </w:rPr>
        <w:t xml:space="preserve"> </w:t>
      </w:r>
      <w:r w:rsidRPr="00D02D77">
        <w:rPr>
          <w:rFonts w:cs="Times New Roman"/>
          <w:sz w:val="28"/>
          <w:szCs w:val="28"/>
        </w:rPr>
        <w:t>09.08.2016, 08.09.2016,</w:t>
      </w:r>
      <w:r>
        <w:rPr>
          <w:rFonts w:cs="Times New Roman"/>
          <w:sz w:val="28"/>
          <w:szCs w:val="28"/>
        </w:rPr>
        <w:t xml:space="preserve"> 19.01.2017</w:t>
      </w:r>
      <w:r w:rsidRPr="00D02D77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4B612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4B612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B6125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B612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4B612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B612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612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612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612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4B612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612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4B6125">
      <w:pPr>
        <w:suppressAutoHyphens/>
        <w:jc w:val="right"/>
      </w:pPr>
    </w:p>
    <w:p w:rsidR="005515BC" w:rsidRDefault="005515BC" w:rsidP="004B6125">
      <w:pPr>
        <w:suppressAutoHyphens/>
        <w:jc w:val="right"/>
      </w:pPr>
    </w:p>
    <w:p w:rsidR="00D02D77" w:rsidRDefault="00D02D77" w:rsidP="004B6125">
      <w:pPr>
        <w:suppressAutoHyphens/>
        <w:jc w:val="right"/>
      </w:pPr>
    </w:p>
    <w:p w:rsidR="00835AD3" w:rsidRDefault="00835AD3" w:rsidP="004B6125">
      <w:pPr>
        <w:suppressAutoHyphens/>
        <w:jc w:val="right"/>
      </w:pPr>
    </w:p>
    <w:p w:rsidR="00835AD3" w:rsidRDefault="00835AD3" w:rsidP="004B6125">
      <w:pPr>
        <w:suppressAutoHyphens/>
        <w:jc w:val="right"/>
      </w:pPr>
    </w:p>
    <w:p w:rsidR="009434C3" w:rsidRPr="00E6233C" w:rsidRDefault="009434C3" w:rsidP="004B6125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B6125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B6125">
      <w:pPr>
        <w:suppressAutoHyphens/>
        <w:jc w:val="right"/>
      </w:pPr>
    </w:p>
    <w:p w:rsidR="009434C3" w:rsidRPr="0040079F" w:rsidRDefault="009434C3" w:rsidP="004B6125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B61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B61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B61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B61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B61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B612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B612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B612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B6125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B6125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B6125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B6125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B6125">
      <w:pPr>
        <w:suppressAutoHyphens/>
        <w:jc w:val="both"/>
        <w:rPr>
          <w:sz w:val="22"/>
          <w:szCs w:val="22"/>
        </w:rPr>
      </w:pPr>
    </w:p>
    <w:p w:rsidR="009434C3" w:rsidRDefault="009434C3" w:rsidP="004B612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B6125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B6125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B6125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B6125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B6125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B612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4B612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B612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B612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B612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B6125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B6125">
      <w:pPr>
        <w:suppressAutoHyphens/>
        <w:jc w:val="both"/>
        <w:rPr>
          <w:sz w:val="22"/>
          <w:szCs w:val="22"/>
        </w:rPr>
      </w:pPr>
    </w:p>
    <w:p w:rsidR="009434C3" w:rsidRDefault="009434C3" w:rsidP="004B6125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B612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B612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B612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B6125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4B6125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B6125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B61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1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1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1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1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1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B61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B612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B612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4B612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4B6125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B6125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B6125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4B612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D02D77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A546F7" w:rsidRPr="00A546F7" w:rsidRDefault="00A546F7" w:rsidP="004B612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12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12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B612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125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B6125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B6125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B6125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B6125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B6125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B6125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B6125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12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4B612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B612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B6125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4B6125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B6125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B6125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4B612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4B612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B612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B612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4B6125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4B6125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B6125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4B6125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4B612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4B6125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B6125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B612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B6125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B6125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4B6125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B612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B612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4B612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B612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4B612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4B612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4B612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4B612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4B612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4B612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4B612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4B6125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4B6125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B6125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4B612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4B612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B612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B612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B612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4B612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B612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B612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B612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B612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B6125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B6125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4B612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4B612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4B612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B612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B612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B612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B612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B612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B6125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B612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12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4B612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B6125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4B6125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D02D77">
      <w:headerReference w:type="default" r:id="rId11"/>
      <w:pgSz w:w="11906" w:h="16838"/>
      <w:pgMar w:top="567" w:right="851" w:bottom="567" w:left="1701" w:header="709" w:footer="709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77720">
          <w:rPr>
            <w:noProof/>
          </w:rPr>
          <w:t>138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4A35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77720"/>
    <w:rsid w:val="00285938"/>
    <w:rsid w:val="002A47AF"/>
    <w:rsid w:val="002F4BF8"/>
    <w:rsid w:val="0033013D"/>
    <w:rsid w:val="0036652B"/>
    <w:rsid w:val="003F5369"/>
    <w:rsid w:val="00461F43"/>
    <w:rsid w:val="00474685"/>
    <w:rsid w:val="004766AF"/>
    <w:rsid w:val="004B3FD1"/>
    <w:rsid w:val="004B6125"/>
    <w:rsid w:val="004B7700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515BC"/>
    <w:rsid w:val="0059328C"/>
    <w:rsid w:val="00595830"/>
    <w:rsid w:val="005B5F97"/>
    <w:rsid w:val="005D42F4"/>
    <w:rsid w:val="005D7C9D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35AD3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C7116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02D77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06BAA"/>
    <w:rsid w:val="00E25A17"/>
    <w:rsid w:val="00E42CBD"/>
    <w:rsid w:val="00E556A4"/>
    <w:rsid w:val="00EC2AA2"/>
    <w:rsid w:val="00ED3863"/>
    <w:rsid w:val="00F10F26"/>
    <w:rsid w:val="00F41320"/>
    <w:rsid w:val="00F56B46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678502-7A9F-41F4-A9BF-427916A90037}"/>
</file>

<file path=customXml/itemProps2.xml><?xml version="1.0" encoding="utf-8"?>
<ds:datastoreItem xmlns:ds="http://schemas.openxmlformats.org/officeDocument/2006/customXml" ds:itemID="{00F24FEF-EBD3-4588-8F74-5FF8D07B5D6B}"/>
</file>

<file path=customXml/itemProps3.xml><?xml version="1.0" encoding="utf-8"?>
<ds:datastoreItem xmlns:ds="http://schemas.openxmlformats.org/officeDocument/2006/customXml" ds:itemID="{8E4C648E-4091-49CB-A42B-C465B5152CEE}"/>
</file>

<file path=customXml/itemProps4.xml><?xml version="1.0" encoding="utf-8"?>
<ds:datastoreItem xmlns:ds="http://schemas.openxmlformats.org/officeDocument/2006/customXml" ds:itemID="{0A9C799A-C75B-42A8-8416-36A47623F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67</cp:revision>
  <cp:lastPrinted>2017-01-08T06:52:00Z</cp:lastPrinted>
  <dcterms:created xsi:type="dcterms:W3CDTF">2016-11-17T10:08:00Z</dcterms:created>
  <dcterms:modified xsi:type="dcterms:W3CDTF">2017-03-31T03:05:00Z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